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Como trabajadorxs de Ministerio de Desarrollo Social pedimos, por favor, difunda este comunicado. Desde ya muchas gracias.</w:t>
      </w:r>
    </w:p>
    <w:p>
      <w:pPr>
        <w:pStyle w:val="Normal"/>
        <w:rPr/>
      </w:pPr>
      <w:r>
        <w:rPr/>
      </w:r>
    </w:p>
    <w:p>
      <w:pPr>
        <w:pStyle w:val="Normal"/>
        <w:rPr/>
      </w:pPr>
      <w:r>
        <w:rPr/>
      </w:r>
    </w:p>
    <w:p>
      <w:pPr>
        <w:pStyle w:val="Normal"/>
        <w:rPr/>
      </w:pPr>
      <w:r>
        <w:rPr/>
      </w:r>
    </w:p>
    <w:p>
      <w:pPr>
        <w:pStyle w:val="Normal"/>
        <w:rPr/>
      </w:pPr>
      <w:r>
        <w:rPr/>
        <w:t>Desde la Delegación del Ministerio Social Alto Valle Centro, lxs trabajadorxs  adherimos y nos manifestamos a favor del “Paro Internacional de Mujeres, Lesbianas, Travestis y Trans” del día 8 de marzo, Día Internacional de la Mujer.</w:t>
      </w:r>
    </w:p>
    <w:p>
      <w:pPr>
        <w:pStyle w:val="Normal"/>
        <w:rPr/>
      </w:pPr>
      <w:r>
        <w:rPr/>
        <w:t>Como trabajadorxs que desempeñamos nuestras tareas, en una institución estatal, sabemos y somos testigos de las faltas de respuestas a gran parte de nuestra comunidad. Este vacío institucional, a raíz de la falta de respuestas concretas, impide mejorar la calidad de vida de muchísimas personas.</w:t>
      </w:r>
    </w:p>
    <w:p>
      <w:pPr>
        <w:pStyle w:val="Normal"/>
        <w:rPr/>
      </w:pPr>
      <w:r>
        <w:rPr/>
        <w:t>Adherirnos a este paro internacional, como trabajadores estatales, es decir ¡no!.... a los flagelos  que somos  víctimas  cientos de miles de mujeres, lesbianas, travestis y trans de todo el mundo. Es decir ¡no! a la violencia  hacia la  mujer  por el solo hecho de ser mujer.</w:t>
      </w:r>
    </w:p>
    <w:p>
      <w:pPr>
        <w:pStyle w:val="Normal"/>
        <w:rPr/>
      </w:pPr>
      <w:r>
        <w:rPr/>
        <w:t xml:space="preserve">                </w:t>
      </w:r>
      <w:r>
        <w:rPr/>
        <w:t>Son muchos los motivos que movilizan al paro, este 8 de marzo. Mujeres, lesbianas, travestis y trans queremos visibilizar lo invisible. Visibilizar el trabajo doméstico no remunerado, visibilizar que las mujeres ganamos, en promedio, un 36 % menos que los hombres por igual tarea, visibilizar que la ley de cupo femenino no se cumple, visibilizar que todavía en nuestro país el aborto es ilegal, provocando miles de muertes a nuestras mujeres,   visibilizar que los femicidios van en aumento, visibilizar que el estado sigue ausente, sin políticas claras y concretas en relación a este flagelo social que nos toca a todas y a todos.  .</w:t>
      </w:r>
    </w:p>
    <w:p>
      <w:pPr>
        <w:pStyle w:val="Normal"/>
        <w:rPr/>
      </w:pPr>
      <w:r>
        <w:rPr/>
        <w:t>Por todo esto y más, exigimos que la  ley n° 26485 (Protección Integral para prevenir, sancionar y erradicar la violencia contra las mujeres en os ámbitos en que se desarrollen sus relaciones interpersonales) cuente con un presupuesto que permita abordar la temática de violencia contra las mujeres, porque antes que nada, la violencia de género es una política de estado, que aún, no es contemplada como tal por nuestros gobernantes en todos sus niveles. Actualmente el presupuesto nacional a los programas del Consejo Nacional de las Mujeres es de un 0,0018 %, del cual se está esperando, aún,  que se ponga en marcha.</w:t>
      </w:r>
    </w:p>
    <w:p>
      <w:pPr>
        <w:pStyle w:val="Normal"/>
        <w:rPr/>
      </w:pPr>
      <w:r>
        <w:rPr/>
        <w:t>A su vez, exigimos que el Consejo Provincial de la Mujer también cuente con un presupuesto  y recursos necesarios para afrontar todas las situaciones que se presentan a diario. Este Consejo, dependiente del Ministerio de Desarrollo Social,  actualmente sólo cuenta con leyes, legislaciones, protocolos, pero lejos está de ser un programa que realmente contenga a las mujeres en situación de riesgo, debido a la precariedad y falta de recursos materiales y profesionales existentes. Cabe recordad que durante el año 2016 el estado provincial designo un 0,00 por ciento de fondos a este programa.</w:t>
      </w:r>
    </w:p>
    <w:p>
      <w:pPr>
        <w:pStyle w:val="Normal"/>
        <w:rPr/>
      </w:pPr>
      <w:r>
        <w:rPr/>
        <w:t xml:space="preserve">Por lo tanto, lxs trabajadorxs del Ministerio de Desarrollo Social, Alto Valle Centro, repudiamos en su totalidad la falta de criterio que tuvo nuestro gobernador para impedir que realicemos este paro, repudiamos la amenaza de descuento a nuestro salario, repudiamos la precarización laboral tanto en el salario como en la falta de recursos materiales, edilicios y de personal, las condiciones laborales de precarización  repudiamos la falta de políticas adecuadas para abordar responsablemente la violencia en todas sus formas. Porque sabemos, que si la violencia termina en femicidio es porque detrás hubo un gobierno ausente.  </w:t>
      </w:r>
    </w:p>
    <w:p>
      <w:pPr>
        <w:pStyle w:val="Normal"/>
        <w:rPr/>
      </w:pPr>
      <w:r>
        <w:rPr/>
        <w:t xml:space="preserve"> </w:t>
      </w:r>
    </w:p>
    <w:p>
      <w:pPr>
        <w:pStyle w:val="Normal"/>
        <w:rPr/>
      </w:pPr>
      <w:r>
        <w:rPr/>
        <w:t>Visibilizar lo invisible</w:t>
      </w:r>
    </w:p>
    <w:p>
      <w:pPr>
        <w:pStyle w:val="Normal"/>
        <w:rPr/>
      </w:pPr>
      <w:r>
        <w:rPr/>
        <w:t xml:space="preserve"> </w:t>
      </w:r>
    </w:p>
    <w:p>
      <w:pPr>
        <w:pStyle w:val="Normal"/>
        <w:rPr/>
      </w:pPr>
      <w:r>
        <w:rPr/>
        <w:t>Lxs tabajadorxs del Ministerio de Desarrollo Social, Alto Valle Centro, realizaremos una jornada de reflexión en el marco del paro internacional de mujeres trabajadoras.</w:t>
      </w:r>
    </w:p>
    <w:p>
      <w:pPr>
        <w:pStyle w:val="Normal"/>
        <w:rPr/>
      </w:pPr>
      <w:r>
        <w:rPr/>
        <w:t>Esta jornada tendrá inicio a las 9 de la mañana en la Delegación Alto Valle Centro, ubicada en Rodhe 170 de nuestra ciudad. La misma fue organizada por trabajadorxs de os diferentes programas que tiene este Ministerio de Desarrollo Social y, tiene como objetivo reflexionar acerca de diferentes temáticas que atraviesa la mujer. Para ello se organizaron cuatro talleres, “Mujer y lazos familiares”; “Mujer y femicidio”; “Mujer trabajadora” y la “Comisión de compañeros”. En  eta jornada de reflexión asistirán mujeres que hacen uso de los diferentes programas.</w:t>
      </w:r>
    </w:p>
    <w:p>
      <w:pPr>
        <w:pStyle w:val="Normal"/>
        <w:rPr/>
      </w:pPr>
      <w:r>
        <w:rPr/>
        <w:t xml:space="preserve">Para finalizar la actividad se presentará Lorena Suarez, quien va a interpretar canciones relacionadas a la temática.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s-ES"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es-ES" w:eastAsia="zh-CN" w:bidi="hi-IN"/>
    </w:rPr>
  </w:style>
  <w:style w:type="paragraph" w:styleId="Encabezado">
    <w:name w:val="Encabezado"/>
    <w:basedOn w:val="Normal"/>
    <w:next w:val="Cuerpodetexto"/>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LibreOffice/4.2.3.3$Windows_x86 LibreOffice_project/882f8a0a489bc99a9e60c7905a60226254cb6ff0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2017-03-08T08:05:51Z</dcterms:created>
  <dc:language>es-ES</dc:language>
  <cp:revision>0</cp:revision>
</cp:coreProperties>
</file>