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50" w:rsidRDefault="007E5C5B" w:rsidP="00FA7AE2">
      <w:pPr>
        <w:jc w:val="center"/>
        <w:rPr>
          <w:rFonts w:ascii="Arial" w:hAnsi="Arial" w:cs="Arial"/>
          <w:b/>
          <w:sz w:val="24"/>
          <w:szCs w:val="24"/>
        </w:rPr>
      </w:pPr>
      <w:r w:rsidRPr="004C3050">
        <w:rPr>
          <w:rFonts w:ascii="Arial" w:hAnsi="Arial" w:cs="Arial"/>
          <w:b/>
          <w:sz w:val="24"/>
          <w:szCs w:val="24"/>
        </w:rPr>
        <w:t>CARTA A</w:t>
      </w:r>
      <w:r w:rsidR="004C3050">
        <w:rPr>
          <w:rFonts w:ascii="Arial" w:hAnsi="Arial" w:cs="Arial"/>
          <w:b/>
          <w:sz w:val="24"/>
          <w:szCs w:val="24"/>
        </w:rPr>
        <w:t>BIERTA A LA COMUNIDAD EDUCATIVA</w:t>
      </w:r>
    </w:p>
    <w:p w:rsidR="00FA7AE2" w:rsidRPr="004C3050" w:rsidRDefault="00FA7AE2" w:rsidP="00FA7AE2">
      <w:pPr>
        <w:jc w:val="center"/>
        <w:rPr>
          <w:rFonts w:ascii="Arial" w:hAnsi="Arial" w:cs="Arial"/>
          <w:b/>
          <w:sz w:val="24"/>
          <w:szCs w:val="24"/>
        </w:rPr>
      </w:pPr>
    </w:p>
    <w:p w:rsidR="00FA7AE2" w:rsidRPr="00FA7AE2" w:rsidRDefault="007E5C5B" w:rsidP="00FA7AE2">
      <w:pPr>
        <w:jc w:val="center"/>
        <w:rPr>
          <w:rFonts w:ascii="Arial" w:hAnsi="Arial" w:cs="Arial"/>
          <w:b/>
          <w:sz w:val="24"/>
          <w:szCs w:val="24"/>
        </w:rPr>
      </w:pPr>
      <w:r w:rsidRPr="00FA7AE2">
        <w:rPr>
          <w:rFonts w:ascii="Arial" w:hAnsi="Arial" w:cs="Arial"/>
          <w:b/>
          <w:sz w:val="24"/>
          <w:szCs w:val="24"/>
        </w:rPr>
        <w:t>“</w:t>
      </w:r>
      <w:r w:rsidR="004C3050" w:rsidRPr="00FA7AE2">
        <w:rPr>
          <w:rFonts w:ascii="Arial" w:hAnsi="Arial" w:cs="Arial"/>
          <w:b/>
          <w:sz w:val="24"/>
          <w:szCs w:val="24"/>
        </w:rPr>
        <w:t>La educación y la participación ciudadana en crisis</w:t>
      </w:r>
      <w:r w:rsidRPr="00FA7AE2">
        <w:rPr>
          <w:rFonts w:ascii="Arial" w:hAnsi="Arial" w:cs="Arial"/>
          <w:b/>
          <w:sz w:val="24"/>
          <w:szCs w:val="24"/>
        </w:rPr>
        <w:t>”</w:t>
      </w:r>
    </w:p>
    <w:p w:rsidR="007E5C5B" w:rsidRDefault="007E5C5B" w:rsidP="00FA7AE2">
      <w:pPr>
        <w:ind w:left="-567" w:right="-10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estos últimos días se puso en debate la crisis de la Educación Pública, lamentablemente esto ocurre cuando hay medidas de fuerza</w:t>
      </w:r>
      <w:r w:rsidR="00003E01">
        <w:rPr>
          <w:rFonts w:ascii="Arial" w:hAnsi="Arial" w:cs="Arial"/>
          <w:sz w:val="24"/>
          <w:szCs w:val="24"/>
        </w:rPr>
        <w:t xml:space="preserve"> docente</w:t>
      </w:r>
      <w:r>
        <w:rPr>
          <w:rFonts w:ascii="Arial" w:hAnsi="Arial" w:cs="Arial"/>
          <w:sz w:val="24"/>
          <w:szCs w:val="24"/>
        </w:rPr>
        <w:t>, no por el propio interés y buena voluntad de los gobiernos de turno o por una política de Estado que busque el consenso social.</w:t>
      </w:r>
    </w:p>
    <w:p w:rsidR="007E5C5B" w:rsidRDefault="00D96EB7" w:rsidP="00FA7AE2">
      <w:pPr>
        <w:ind w:left="-567" w:right="-10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Como docentes </w:t>
      </w:r>
      <w:r w:rsidR="007E5C5B">
        <w:rPr>
          <w:rFonts w:ascii="Arial" w:hAnsi="Arial" w:cs="Arial"/>
          <w:sz w:val="24"/>
          <w:szCs w:val="24"/>
        </w:rPr>
        <w:t xml:space="preserve"> sabemos de la necesi</w:t>
      </w:r>
      <w:r w:rsidR="000172A0">
        <w:rPr>
          <w:rFonts w:ascii="Arial" w:hAnsi="Arial" w:cs="Arial"/>
          <w:sz w:val="24"/>
          <w:szCs w:val="24"/>
        </w:rPr>
        <w:t>d</w:t>
      </w:r>
      <w:r w:rsidR="007E5C5B">
        <w:rPr>
          <w:rFonts w:ascii="Arial" w:hAnsi="Arial" w:cs="Arial"/>
          <w:sz w:val="24"/>
          <w:szCs w:val="24"/>
        </w:rPr>
        <w:t>ad de una actualización y reforma en el sistema educativo, discutiendo</w:t>
      </w:r>
      <w:r>
        <w:rPr>
          <w:rFonts w:ascii="Arial" w:hAnsi="Arial" w:cs="Arial"/>
          <w:sz w:val="24"/>
          <w:szCs w:val="24"/>
        </w:rPr>
        <w:t xml:space="preserve"> entre todos, </w:t>
      </w:r>
      <w:r w:rsidR="007E5C5B">
        <w:rPr>
          <w:rFonts w:ascii="Arial" w:hAnsi="Arial" w:cs="Arial"/>
          <w:sz w:val="24"/>
          <w:szCs w:val="24"/>
        </w:rPr>
        <w:t xml:space="preserve"> otras políticas educativas que contemplen las problemáticas y necesidades de los estudiantes y sus familias.</w:t>
      </w:r>
    </w:p>
    <w:p w:rsidR="00D96EB7" w:rsidRDefault="00D96EB7" w:rsidP="00FA7AE2">
      <w:pPr>
        <w:ind w:left="-567" w:right="-10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Río Negro</w:t>
      </w:r>
      <w:r w:rsidR="007E5C5B">
        <w:rPr>
          <w:rFonts w:ascii="Arial" w:hAnsi="Arial" w:cs="Arial"/>
          <w:sz w:val="24"/>
          <w:szCs w:val="24"/>
        </w:rPr>
        <w:t xml:space="preserve"> se quiere imponer este cambio </w:t>
      </w:r>
      <w:r>
        <w:rPr>
          <w:rFonts w:ascii="Arial" w:hAnsi="Arial" w:cs="Arial"/>
          <w:sz w:val="24"/>
          <w:szCs w:val="24"/>
        </w:rPr>
        <w:t>forzado en Educación Secundaria. E</w:t>
      </w:r>
      <w:r w:rsidR="007E5C5B">
        <w:rPr>
          <w:rFonts w:ascii="Arial" w:hAnsi="Arial" w:cs="Arial"/>
          <w:sz w:val="24"/>
          <w:szCs w:val="24"/>
        </w:rPr>
        <w:t>l grado de autor</w:t>
      </w:r>
      <w:r>
        <w:rPr>
          <w:rFonts w:ascii="Arial" w:hAnsi="Arial" w:cs="Arial"/>
          <w:sz w:val="24"/>
          <w:szCs w:val="24"/>
        </w:rPr>
        <w:t>itarismo y</w:t>
      </w:r>
      <w:r w:rsidR="006A056D">
        <w:rPr>
          <w:rFonts w:ascii="Arial" w:hAnsi="Arial" w:cs="Arial"/>
          <w:sz w:val="24"/>
          <w:szCs w:val="24"/>
        </w:rPr>
        <w:t xml:space="preserve"> de improvisación reb</w:t>
      </w:r>
      <w:r w:rsidR="007E5C5B">
        <w:rPr>
          <w:rFonts w:ascii="Arial" w:hAnsi="Arial" w:cs="Arial"/>
          <w:sz w:val="24"/>
          <w:szCs w:val="24"/>
        </w:rPr>
        <w:t>asó los límites, el ciclo lectivo debería haber comenzado el 6 de marzo en todos los niveles, la Nueva Escuela Secundaria por calendario del Ministerio comenzaba el 13 de marzo, c</w:t>
      </w:r>
      <w:r w:rsidR="006A056D">
        <w:rPr>
          <w:rFonts w:ascii="Arial" w:hAnsi="Arial" w:cs="Arial"/>
          <w:sz w:val="24"/>
          <w:szCs w:val="24"/>
        </w:rPr>
        <w:t>r</w:t>
      </w:r>
      <w:r w:rsidR="007E5C5B">
        <w:rPr>
          <w:rFonts w:ascii="Arial" w:hAnsi="Arial" w:cs="Arial"/>
          <w:sz w:val="24"/>
          <w:szCs w:val="24"/>
        </w:rPr>
        <w:t>onograma cambiado para el 15 del mismo mes en todas las modalidades de nivel medio.</w:t>
      </w:r>
      <w:r w:rsidR="006A056D">
        <w:rPr>
          <w:rFonts w:ascii="Arial" w:hAnsi="Arial" w:cs="Arial"/>
          <w:sz w:val="24"/>
          <w:szCs w:val="24"/>
        </w:rPr>
        <w:t xml:space="preserve"> </w:t>
      </w:r>
    </w:p>
    <w:p w:rsidR="006A056D" w:rsidRDefault="006A056D" w:rsidP="000172A0">
      <w:pPr>
        <w:ind w:left="-567" w:right="-108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tema centra</w:t>
      </w:r>
      <w:r w:rsidR="000172A0">
        <w:rPr>
          <w:rFonts w:ascii="Arial" w:hAnsi="Arial" w:cs="Arial"/>
          <w:sz w:val="24"/>
          <w:szCs w:val="24"/>
        </w:rPr>
        <w:t>l para la familia rionegrina está determinado</w:t>
      </w:r>
      <w:r>
        <w:rPr>
          <w:rFonts w:ascii="Arial" w:hAnsi="Arial" w:cs="Arial"/>
          <w:sz w:val="24"/>
          <w:szCs w:val="24"/>
        </w:rPr>
        <w:t xml:space="preserve"> por la falta y nulos espacios de discusión, tanto para los estudiantes como madres, padres y distintas organizaciones que pueden aportar a una real y verdadera transformación con el consenso social que se necesita para una correcta implementación.</w:t>
      </w:r>
    </w:p>
    <w:p w:rsidR="006A056D" w:rsidRPr="00F72114" w:rsidRDefault="006A056D" w:rsidP="00FA7AE2">
      <w:pPr>
        <w:ind w:left="-567" w:right="-108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gran falencia pasa por lo curricular, donde los docentes no pudimos opinar, es más recién el 22 de febrero</w:t>
      </w:r>
      <w:r w:rsidR="00D96EB7">
        <w:rPr>
          <w:rFonts w:ascii="Arial" w:hAnsi="Arial" w:cs="Arial"/>
          <w:sz w:val="24"/>
          <w:szCs w:val="24"/>
        </w:rPr>
        <w:t>/17</w:t>
      </w:r>
      <w:r w:rsidR="000172A0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 aprobó en el Consejo Provincial de Educación  solo por el voto de los vocales gubernamentales el Diseño curricular</w:t>
      </w:r>
      <w:r w:rsidR="008752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carece de toda  legitimación social como una</w:t>
      </w:r>
      <w:r w:rsidR="000172A0">
        <w:rPr>
          <w:rFonts w:ascii="Arial" w:hAnsi="Arial" w:cs="Arial"/>
          <w:sz w:val="24"/>
          <w:szCs w:val="24"/>
        </w:rPr>
        <w:t xml:space="preserve"> verdadera</w:t>
      </w:r>
      <w:r>
        <w:rPr>
          <w:rFonts w:ascii="Arial" w:hAnsi="Arial" w:cs="Arial"/>
          <w:sz w:val="24"/>
          <w:szCs w:val="24"/>
        </w:rPr>
        <w:t xml:space="preserve"> construcción colectiva, además de los errores y copia y pegue de otros documentos de hace 10 año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 xml:space="preserve">s. </w:t>
      </w:r>
      <w:r w:rsidR="00F5100B" w:rsidRPr="00F72114">
        <w:rPr>
          <w:rFonts w:ascii="Arial" w:hAnsi="Arial" w:cs="Arial"/>
          <w:color w:val="000000" w:themeColor="text1"/>
          <w:sz w:val="24"/>
          <w:szCs w:val="24"/>
        </w:rPr>
        <w:t>El día 15/16 de marzo circuló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 xml:space="preserve"> el Régimen Académico, </w:t>
      </w:r>
      <w:r w:rsidR="00F5100B" w:rsidRPr="00F72114">
        <w:rPr>
          <w:rFonts w:ascii="Arial" w:hAnsi="Arial" w:cs="Arial"/>
          <w:color w:val="000000" w:themeColor="text1"/>
          <w:sz w:val="24"/>
          <w:szCs w:val="24"/>
        </w:rPr>
        <w:t xml:space="preserve">aprobado por una Disposición N° 1/17de la DNS, y no por una norma superior, y define 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 xml:space="preserve"> las reglas de ju</w:t>
      </w:r>
      <w:r w:rsidR="00F5100B" w:rsidRPr="00F72114">
        <w:rPr>
          <w:rFonts w:ascii="Arial" w:hAnsi="Arial" w:cs="Arial"/>
          <w:color w:val="000000" w:themeColor="text1"/>
          <w:sz w:val="24"/>
          <w:szCs w:val="24"/>
        </w:rPr>
        <w:t xml:space="preserve">ego del día a día en la escuela. Esta nueva forma de trabajar se pone en marcha desde el 14/3, según dice en la misma y llega después, ni hablar que los docentes el día 15 supuestamente la debían explicar. Esta es otra norma sin 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>opinión a</w:t>
      </w:r>
      <w:r w:rsidR="00E02C8E" w:rsidRPr="00F72114">
        <w:rPr>
          <w:rFonts w:ascii="Arial" w:hAnsi="Arial" w:cs="Arial"/>
          <w:color w:val="000000" w:themeColor="text1"/>
          <w:sz w:val="24"/>
          <w:szCs w:val="24"/>
        </w:rPr>
        <w:t>lguna de docentes, estudiantes, ni padres y madres</w:t>
      </w:r>
      <w:r w:rsidR="00F72114" w:rsidRPr="00F72114">
        <w:rPr>
          <w:rFonts w:ascii="Arial" w:hAnsi="Arial" w:cs="Arial"/>
          <w:color w:val="000000" w:themeColor="text1"/>
          <w:sz w:val="24"/>
          <w:szCs w:val="24"/>
        </w:rPr>
        <w:t>,</w:t>
      </w:r>
      <w:r w:rsidR="00F721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2114" w:rsidRPr="00F72114">
        <w:rPr>
          <w:rFonts w:ascii="Arial" w:hAnsi="Arial" w:cs="Arial"/>
          <w:color w:val="000000" w:themeColor="text1"/>
          <w:sz w:val="24"/>
          <w:szCs w:val="24"/>
        </w:rPr>
        <w:t>sin tener en cuenta los valiosos aportes de docentes, estudiantes y padres</w:t>
      </w:r>
      <w:r w:rsidR="00E02C8E" w:rsidRPr="00F72114">
        <w:rPr>
          <w:rFonts w:ascii="Arial" w:hAnsi="Arial" w:cs="Arial"/>
          <w:color w:val="000000" w:themeColor="text1"/>
          <w:sz w:val="24"/>
          <w:szCs w:val="24"/>
        </w:rPr>
        <w:t>.</w:t>
      </w:r>
      <w:r w:rsidR="00F5100B" w:rsidRPr="00F72114">
        <w:rPr>
          <w:rFonts w:ascii="Arial" w:hAnsi="Arial" w:cs="Arial"/>
          <w:color w:val="000000" w:themeColor="text1"/>
          <w:sz w:val="24"/>
          <w:szCs w:val="24"/>
        </w:rPr>
        <w:t xml:space="preserve"> Invitamos a leerla y analizarla, en particular las páginas 20 a 26, para ver quién puede explicar cómo se trabaja en este contexto para lograr</w:t>
      </w:r>
      <w:r w:rsidR="00F72114">
        <w:rPr>
          <w:rFonts w:ascii="Arial" w:hAnsi="Arial" w:cs="Arial"/>
          <w:color w:val="000000" w:themeColor="text1"/>
          <w:sz w:val="24"/>
          <w:szCs w:val="24"/>
        </w:rPr>
        <w:t xml:space="preserve"> lo que dice. </w:t>
      </w:r>
    </w:p>
    <w:p w:rsidR="00D6194A" w:rsidRPr="00F72114" w:rsidRDefault="00E02C8E" w:rsidP="00FA7AE2">
      <w:pPr>
        <w:ind w:left="-567" w:right="-10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114">
        <w:rPr>
          <w:rFonts w:ascii="Arial" w:hAnsi="Arial" w:cs="Arial"/>
          <w:color w:val="000000" w:themeColor="text1"/>
          <w:sz w:val="24"/>
          <w:szCs w:val="24"/>
        </w:rPr>
        <w:tab/>
        <w:t xml:space="preserve">Lo más grave de esta situación es la calidad educativa y la flexibilización del conocimiento, con la introducción del concepto de “trayectorias escolares” pretenden imponer la </w:t>
      </w:r>
      <w:r w:rsidR="00D96EB7" w:rsidRPr="00F72114">
        <w:rPr>
          <w:rFonts w:ascii="Arial" w:hAnsi="Arial" w:cs="Arial"/>
          <w:color w:val="000000" w:themeColor="text1"/>
          <w:sz w:val="24"/>
          <w:szCs w:val="24"/>
        </w:rPr>
        <w:t xml:space="preserve"> no 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>repitencia  y horas libres cero que ya se intentó con el anterior ministro si</w:t>
      </w:r>
      <w:r w:rsidR="00D96EB7" w:rsidRPr="00F72114">
        <w:rPr>
          <w:rFonts w:ascii="Arial" w:hAnsi="Arial" w:cs="Arial"/>
          <w:color w:val="000000" w:themeColor="text1"/>
          <w:sz w:val="24"/>
          <w:szCs w:val="24"/>
        </w:rPr>
        <w:t xml:space="preserve">n resultados positivos. En primer lugar 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 xml:space="preserve"> por no trabajarse al interior de los establecimientos educativos y sus comunidades, en segundo lugar por no contar con los recursos humanos y materiales para que ese p</w:t>
      </w:r>
      <w:r w:rsidR="00D6194A" w:rsidRPr="00F72114">
        <w:rPr>
          <w:rFonts w:ascii="Arial" w:hAnsi="Arial" w:cs="Arial"/>
          <w:color w:val="000000" w:themeColor="text1"/>
          <w:sz w:val="24"/>
          <w:szCs w:val="24"/>
        </w:rPr>
        <w:t>roceso de No repitencia ocurra. T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>odos estamos de acu</w:t>
      </w:r>
      <w:r w:rsidR="00D6194A" w:rsidRPr="00F72114">
        <w:rPr>
          <w:rFonts w:ascii="Arial" w:hAnsi="Arial" w:cs="Arial"/>
          <w:color w:val="000000" w:themeColor="text1"/>
          <w:sz w:val="24"/>
          <w:szCs w:val="24"/>
        </w:rPr>
        <w:t>erdo que nuestros estudiantes NO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 xml:space="preserve"> fracasen ni abandonen la escuela, la cuestión es el cómo se lleva adelante este proceso de </w:t>
      </w:r>
      <w:r w:rsidR="00D6194A" w:rsidRPr="00F72114">
        <w:rPr>
          <w:rFonts w:ascii="Arial" w:hAnsi="Arial" w:cs="Arial"/>
          <w:color w:val="000000" w:themeColor="text1"/>
          <w:sz w:val="24"/>
          <w:szCs w:val="24"/>
        </w:rPr>
        <w:t xml:space="preserve">construcción del conocimiento. </w:t>
      </w:r>
    </w:p>
    <w:p w:rsidR="00E02C8E" w:rsidRPr="00F72114" w:rsidRDefault="00D6194A" w:rsidP="00FA7AE2">
      <w:pPr>
        <w:ind w:left="-567" w:right="-10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114">
        <w:rPr>
          <w:rFonts w:ascii="Arial" w:hAnsi="Arial" w:cs="Arial"/>
          <w:color w:val="000000" w:themeColor="text1"/>
          <w:sz w:val="24"/>
          <w:szCs w:val="24"/>
        </w:rPr>
        <w:t>P</w:t>
      </w:r>
      <w:r w:rsidR="00E02C8E" w:rsidRPr="00F72114">
        <w:rPr>
          <w:rFonts w:ascii="Arial" w:hAnsi="Arial" w:cs="Arial"/>
          <w:color w:val="000000" w:themeColor="text1"/>
          <w:sz w:val="24"/>
          <w:szCs w:val="24"/>
        </w:rPr>
        <w:t>or ello decimos que el gobierno miente, se dicen que este nuevo sistema es mejor, pero asigna en algunos casos una sola hora de acompañamiento a los estudiantes, o una hora de tutoría, esto nos hace reflexionar que todo esto es como sí, es una  farsa, esta “opereta” fracasará antes de la puesta en escena.</w:t>
      </w:r>
    </w:p>
    <w:p w:rsidR="00E02C8E" w:rsidRPr="00F72114" w:rsidRDefault="00E02C8E" w:rsidP="00FA7AE2">
      <w:pPr>
        <w:ind w:left="-567" w:right="-10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114">
        <w:rPr>
          <w:rFonts w:ascii="Arial" w:hAnsi="Arial" w:cs="Arial"/>
          <w:color w:val="000000" w:themeColor="text1"/>
          <w:sz w:val="24"/>
          <w:szCs w:val="24"/>
        </w:rPr>
        <w:tab/>
        <w:t>La parti</w:t>
      </w:r>
      <w:r w:rsidR="00D6194A" w:rsidRPr="00F72114">
        <w:rPr>
          <w:rFonts w:ascii="Arial" w:hAnsi="Arial" w:cs="Arial"/>
          <w:color w:val="000000" w:themeColor="text1"/>
          <w:sz w:val="24"/>
          <w:szCs w:val="24"/>
        </w:rPr>
        <w:t xml:space="preserve">cipación de padres y madres está 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 xml:space="preserve"> garantizada en la Ley de Educación </w:t>
      </w:r>
      <w:r w:rsidR="00D6194A" w:rsidRPr="00F72114">
        <w:rPr>
          <w:rFonts w:ascii="Arial" w:hAnsi="Arial" w:cs="Arial"/>
          <w:color w:val="000000" w:themeColor="text1"/>
          <w:sz w:val="24"/>
          <w:szCs w:val="24"/>
        </w:rPr>
        <w:t xml:space="preserve">Provincial 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>N° 4819 que se</w:t>
      </w:r>
      <w:r w:rsidR="000172A0">
        <w:rPr>
          <w:rFonts w:ascii="Arial" w:hAnsi="Arial" w:cs="Arial"/>
          <w:color w:val="000000" w:themeColor="text1"/>
          <w:sz w:val="24"/>
          <w:szCs w:val="24"/>
        </w:rPr>
        <w:t xml:space="preserve"> sancionó por unanimidad en la L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>egislatura, cuerpo que también designó provisoriamente a la Vocal</w:t>
      </w:r>
      <w:r w:rsidR="00D6194A" w:rsidRPr="00F72114">
        <w:rPr>
          <w:rFonts w:ascii="Arial" w:hAnsi="Arial" w:cs="Arial"/>
          <w:color w:val="000000" w:themeColor="text1"/>
          <w:sz w:val="24"/>
          <w:szCs w:val="24"/>
        </w:rPr>
        <w:t xml:space="preserve"> Madre la S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>ra. Liliana Vides, que está a la fecha en funciones con mandato vencido</w:t>
      </w:r>
      <w:r w:rsidR="004C3050" w:rsidRPr="00F72114">
        <w:rPr>
          <w:rFonts w:ascii="Arial" w:hAnsi="Arial" w:cs="Arial"/>
          <w:color w:val="000000" w:themeColor="text1"/>
          <w:sz w:val="24"/>
          <w:szCs w:val="24"/>
        </w:rPr>
        <w:t xml:space="preserve"> y sin reglamentación para que todos los padres y madres de las escuelas de Río Neg</w:t>
      </w:r>
      <w:r w:rsidR="00D6194A" w:rsidRPr="00F72114">
        <w:rPr>
          <w:rFonts w:ascii="Arial" w:hAnsi="Arial" w:cs="Arial"/>
          <w:color w:val="000000" w:themeColor="text1"/>
          <w:sz w:val="24"/>
          <w:szCs w:val="24"/>
        </w:rPr>
        <w:t>ro puedan ser elegidos y elegir. N</w:t>
      </w:r>
      <w:r w:rsidR="000172A0">
        <w:rPr>
          <w:rFonts w:ascii="Arial" w:hAnsi="Arial" w:cs="Arial"/>
          <w:color w:val="000000" w:themeColor="text1"/>
          <w:sz w:val="24"/>
          <w:szCs w:val="24"/>
        </w:rPr>
        <w:t>o convocó ni si</w:t>
      </w:r>
      <w:r w:rsidR="004C3050" w:rsidRPr="00F72114">
        <w:rPr>
          <w:rFonts w:ascii="Arial" w:hAnsi="Arial" w:cs="Arial"/>
          <w:color w:val="000000" w:themeColor="text1"/>
          <w:sz w:val="24"/>
          <w:szCs w:val="24"/>
        </w:rPr>
        <w:t xml:space="preserve">quiera a una reunión o asamblea de padres/madres a quien representa para abordar </w:t>
      </w:r>
      <w:r w:rsidR="000172A0" w:rsidRPr="00F72114">
        <w:rPr>
          <w:rFonts w:ascii="Arial" w:hAnsi="Arial" w:cs="Arial"/>
          <w:color w:val="000000" w:themeColor="text1"/>
          <w:sz w:val="24"/>
          <w:szCs w:val="24"/>
        </w:rPr>
        <w:t>esta</w:t>
      </w:r>
      <w:r w:rsidR="004C3050" w:rsidRPr="00F72114">
        <w:rPr>
          <w:rFonts w:ascii="Arial" w:hAnsi="Arial" w:cs="Arial"/>
          <w:color w:val="000000" w:themeColor="text1"/>
          <w:sz w:val="24"/>
          <w:szCs w:val="24"/>
        </w:rPr>
        <w:t xml:space="preserve"> temática</w:t>
      </w:r>
      <w:r w:rsidR="00D6194A" w:rsidRPr="00F72114">
        <w:rPr>
          <w:rFonts w:ascii="Arial" w:hAnsi="Arial" w:cs="Arial"/>
          <w:color w:val="000000" w:themeColor="text1"/>
          <w:sz w:val="24"/>
          <w:szCs w:val="24"/>
        </w:rPr>
        <w:t>. L</w:t>
      </w:r>
      <w:r w:rsidR="004C3050" w:rsidRPr="00F72114">
        <w:rPr>
          <w:rFonts w:ascii="Arial" w:hAnsi="Arial" w:cs="Arial"/>
          <w:color w:val="000000" w:themeColor="text1"/>
          <w:sz w:val="24"/>
          <w:szCs w:val="24"/>
        </w:rPr>
        <w:t>o mismo ocurre en los Consejos Zonales de educación que solo es una sigla</w:t>
      </w:r>
      <w:r w:rsidR="00D4153E">
        <w:rPr>
          <w:rFonts w:ascii="Arial" w:hAnsi="Arial" w:cs="Arial"/>
          <w:color w:val="000000" w:themeColor="text1"/>
          <w:sz w:val="24"/>
          <w:szCs w:val="24"/>
        </w:rPr>
        <w:t>, ya que lo conducen solo los d</w:t>
      </w:r>
      <w:r w:rsidR="004C3050" w:rsidRPr="00F72114">
        <w:rPr>
          <w:rFonts w:ascii="Arial" w:hAnsi="Arial" w:cs="Arial"/>
          <w:color w:val="000000" w:themeColor="text1"/>
          <w:sz w:val="24"/>
          <w:szCs w:val="24"/>
        </w:rPr>
        <w:t>elegados que son los funcionarios que designa el poder político de turno, en este espacio tienen que participar, docentes madres/padres, estudiantes y no docentes, nada de eso pasa en la geografía de esta provincia, hasta ahora la democracia en Educación no fue garantiz</w:t>
      </w:r>
      <w:r w:rsidR="00D6194A" w:rsidRPr="00F72114">
        <w:rPr>
          <w:rFonts w:ascii="Arial" w:hAnsi="Arial" w:cs="Arial"/>
          <w:color w:val="000000" w:themeColor="text1"/>
          <w:sz w:val="24"/>
          <w:szCs w:val="24"/>
        </w:rPr>
        <w:t>ada, ni docentes, estudiantes y</w:t>
      </w:r>
      <w:r w:rsidR="004C3050" w:rsidRPr="00F72114">
        <w:rPr>
          <w:rFonts w:ascii="Arial" w:hAnsi="Arial" w:cs="Arial"/>
          <w:color w:val="000000" w:themeColor="text1"/>
          <w:sz w:val="24"/>
          <w:szCs w:val="24"/>
        </w:rPr>
        <w:t xml:space="preserve"> padres/madres pudieron opinar sobre la reforma educativa en Edu</w:t>
      </w:r>
      <w:r w:rsidR="00D6194A" w:rsidRPr="00F72114">
        <w:rPr>
          <w:rFonts w:ascii="Arial" w:hAnsi="Arial" w:cs="Arial"/>
          <w:color w:val="000000" w:themeColor="text1"/>
          <w:sz w:val="24"/>
          <w:szCs w:val="24"/>
        </w:rPr>
        <w:t>cación secundaria. E</w:t>
      </w:r>
      <w:r w:rsidR="004C3050" w:rsidRPr="00F72114">
        <w:rPr>
          <w:rFonts w:ascii="Arial" w:hAnsi="Arial" w:cs="Arial"/>
          <w:color w:val="000000" w:themeColor="text1"/>
          <w:sz w:val="24"/>
          <w:szCs w:val="24"/>
        </w:rPr>
        <w:t>l gobernador se tomó la atribución de emitir un decreto de orden legislativo modificando la ley de educa</w:t>
      </w:r>
      <w:r w:rsidR="00D4153E">
        <w:rPr>
          <w:rFonts w:ascii="Arial" w:hAnsi="Arial" w:cs="Arial"/>
          <w:color w:val="000000" w:themeColor="text1"/>
          <w:sz w:val="24"/>
          <w:szCs w:val="24"/>
        </w:rPr>
        <w:t>ción de manera inconstitucional.</w:t>
      </w:r>
      <w:r w:rsidR="004C3050" w:rsidRPr="00F721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153E" w:rsidRPr="00F72114">
        <w:rPr>
          <w:rFonts w:ascii="Arial" w:hAnsi="Arial" w:cs="Arial"/>
          <w:color w:val="000000" w:themeColor="text1"/>
          <w:sz w:val="24"/>
          <w:szCs w:val="24"/>
        </w:rPr>
        <w:t>Los</w:t>
      </w:r>
      <w:r w:rsidR="004C3050" w:rsidRPr="00F72114">
        <w:rPr>
          <w:rFonts w:ascii="Arial" w:hAnsi="Arial" w:cs="Arial"/>
          <w:color w:val="000000" w:themeColor="text1"/>
          <w:sz w:val="24"/>
          <w:szCs w:val="24"/>
        </w:rPr>
        <w:t xml:space="preserve"> legisladores por ahora juegan al distraído.</w:t>
      </w:r>
    </w:p>
    <w:p w:rsidR="00D6194A" w:rsidRPr="00F72114" w:rsidRDefault="00D6194A" w:rsidP="00FA7AE2">
      <w:pPr>
        <w:ind w:left="-567" w:right="-10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114">
        <w:rPr>
          <w:rFonts w:ascii="Arial" w:hAnsi="Arial" w:cs="Arial"/>
          <w:color w:val="000000" w:themeColor="text1"/>
          <w:sz w:val="24"/>
          <w:szCs w:val="24"/>
        </w:rPr>
        <w:tab/>
        <w:t>Desde el gremio docente a partir de agosto/16 venimos advirtiendo las distintas falencias que tiene esta reforma educativa, que desde lo laboral es nefasta y provoca pérdidas de puestos laborales, e</w:t>
      </w:r>
      <w:r w:rsidR="00D4153E">
        <w:rPr>
          <w:rFonts w:ascii="Arial" w:hAnsi="Arial" w:cs="Arial"/>
          <w:color w:val="000000" w:themeColor="text1"/>
          <w:sz w:val="24"/>
          <w:szCs w:val="24"/>
        </w:rPr>
        <w:t xml:space="preserve">n un momento muy difícil en la </w:t>
      </w:r>
      <w:r w:rsidR="00D4153E" w:rsidRPr="00F72114">
        <w:rPr>
          <w:rFonts w:ascii="Arial" w:hAnsi="Arial" w:cs="Arial"/>
          <w:color w:val="000000" w:themeColor="text1"/>
          <w:sz w:val="24"/>
          <w:szCs w:val="24"/>
        </w:rPr>
        <w:t>Argentina</w:t>
      </w:r>
      <w:r w:rsidRPr="00F72114">
        <w:rPr>
          <w:rFonts w:ascii="Arial" w:hAnsi="Arial" w:cs="Arial"/>
          <w:color w:val="000000" w:themeColor="text1"/>
          <w:sz w:val="24"/>
          <w:szCs w:val="24"/>
        </w:rPr>
        <w:t xml:space="preserve"> por el incremento de la desocupación y la fuerte recesión y pérdida del poder adquisitivo. A este debate debemos mencionar la falta de recursos para mantenimiento edilicio, transporte escolar, refrigerio y comedores.</w:t>
      </w:r>
    </w:p>
    <w:p w:rsidR="00F5100B" w:rsidRPr="00F72114" w:rsidRDefault="00D6194A" w:rsidP="00FA7AE2">
      <w:pPr>
        <w:ind w:left="-567" w:right="-10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114">
        <w:rPr>
          <w:rFonts w:ascii="Arial" w:hAnsi="Arial" w:cs="Arial"/>
          <w:color w:val="000000" w:themeColor="text1"/>
          <w:sz w:val="24"/>
          <w:szCs w:val="24"/>
        </w:rPr>
        <w:tab/>
        <w:t>Llego el momento de que aunemos esfuerzo</w:t>
      </w:r>
      <w:r w:rsidR="002210F5" w:rsidRPr="00F72114">
        <w:rPr>
          <w:rFonts w:ascii="Arial" w:hAnsi="Arial" w:cs="Arial"/>
          <w:color w:val="000000" w:themeColor="text1"/>
          <w:sz w:val="24"/>
          <w:szCs w:val="24"/>
        </w:rPr>
        <w:t>s para defender la Escuela Pública con las garantías necesarias para consagrar el derecho social a la educación de nuestros hijos /as</w:t>
      </w:r>
      <w:r w:rsidR="00F72114" w:rsidRPr="00F72114">
        <w:rPr>
          <w:rFonts w:ascii="Arial" w:hAnsi="Arial" w:cs="Arial"/>
          <w:color w:val="000000" w:themeColor="text1"/>
          <w:sz w:val="24"/>
          <w:szCs w:val="24"/>
        </w:rPr>
        <w:t>,</w:t>
      </w:r>
      <w:r w:rsidR="00F5100B" w:rsidRPr="00F72114">
        <w:rPr>
          <w:rFonts w:ascii="Arial" w:hAnsi="Arial" w:cs="Arial"/>
          <w:color w:val="000000" w:themeColor="text1"/>
          <w:sz w:val="24"/>
          <w:szCs w:val="24"/>
        </w:rPr>
        <w:t xml:space="preserve"> convoque</w:t>
      </w:r>
      <w:r w:rsidR="00F72114" w:rsidRPr="00F72114">
        <w:rPr>
          <w:rFonts w:ascii="Arial" w:hAnsi="Arial" w:cs="Arial"/>
          <w:color w:val="000000" w:themeColor="text1"/>
          <w:sz w:val="24"/>
          <w:szCs w:val="24"/>
        </w:rPr>
        <w:t>mos</w:t>
      </w:r>
      <w:r w:rsidR="00F5100B" w:rsidRPr="00F72114">
        <w:rPr>
          <w:rFonts w:ascii="Arial" w:hAnsi="Arial" w:cs="Arial"/>
          <w:color w:val="000000" w:themeColor="text1"/>
          <w:sz w:val="24"/>
          <w:szCs w:val="24"/>
        </w:rPr>
        <w:t xml:space="preserve"> a reuniones de la comunidad educativa para leer y debatir en conjunto esta imposición</w:t>
      </w:r>
      <w:r w:rsidR="00F72114" w:rsidRPr="00F7211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100B" w:rsidRDefault="00F5100B" w:rsidP="00FA7AE2">
      <w:pPr>
        <w:ind w:left="-567" w:right="-1085"/>
        <w:jc w:val="both"/>
        <w:rPr>
          <w:rFonts w:ascii="Arial" w:hAnsi="Arial" w:cs="Arial"/>
          <w:sz w:val="24"/>
          <w:szCs w:val="24"/>
        </w:rPr>
      </w:pPr>
    </w:p>
    <w:p w:rsidR="002210F5" w:rsidRPr="00FA7AE2" w:rsidRDefault="00F5100B" w:rsidP="00FA7AE2">
      <w:pPr>
        <w:ind w:left="-567" w:right="-1085"/>
        <w:jc w:val="center"/>
        <w:rPr>
          <w:rFonts w:ascii="Arial" w:hAnsi="Arial" w:cs="Arial"/>
          <w:b/>
          <w:sz w:val="24"/>
          <w:szCs w:val="24"/>
        </w:rPr>
      </w:pPr>
      <w:r w:rsidRPr="00FA7AE2">
        <w:rPr>
          <w:rFonts w:ascii="Arial" w:hAnsi="Arial" w:cs="Arial"/>
          <w:b/>
          <w:sz w:val="24"/>
          <w:szCs w:val="24"/>
        </w:rPr>
        <w:t xml:space="preserve">UNTER – SECCIONAL ROCA- FISKE </w:t>
      </w:r>
    </w:p>
    <w:p w:rsidR="002210F5" w:rsidRPr="00FA7AE2" w:rsidRDefault="002210F5" w:rsidP="00FA7AE2">
      <w:pPr>
        <w:ind w:left="-567" w:right="-1085"/>
        <w:jc w:val="center"/>
        <w:rPr>
          <w:rFonts w:ascii="Arial" w:hAnsi="Arial" w:cs="Arial"/>
          <w:b/>
          <w:sz w:val="24"/>
          <w:szCs w:val="24"/>
        </w:rPr>
      </w:pPr>
      <w:r w:rsidRPr="00FA7AE2">
        <w:rPr>
          <w:rFonts w:ascii="Arial" w:hAnsi="Arial" w:cs="Arial"/>
          <w:b/>
          <w:sz w:val="24"/>
          <w:szCs w:val="24"/>
        </w:rPr>
        <w:t>Trabajadores/ras de la Educación de Río Negro.</w:t>
      </w:r>
    </w:p>
    <w:p w:rsidR="00D96EB7" w:rsidRPr="00FA7AE2" w:rsidRDefault="00F72114" w:rsidP="00FA7AE2">
      <w:pPr>
        <w:ind w:left="-567" w:right="-1085"/>
        <w:jc w:val="center"/>
        <w:rPr>
          <w:rFonts w:ascii="Arial" w:hAnsi="Arial" w:cs="Arial"/>
          <w:b/>
          <w:sz w:val="24"/>
          <w:szCs w:val="24"/>
        </w:rPr>
      </w:pPr>
      <w:r w:rsidRPr="00FA7AE2">
        <w:rPr>
          <w:rFonts w:ascii="Arial" w:hAnsi="Arial" w:cs="Arial"/>
          <w:b/>
          <w:sz w:val="24"/>
          <w:szCs w:val="24"/>
        </w:rPr>
        <w:t>MARZO 2017</w:t>
      </w:r>
    </w:p>
    <w:sectPr w:rsidR="00D96EB7" w:rsidRPr="00FA7AE2" w:rsidSect="00003E01">
      <w:pgSz w:w="12240" w:h="20160" w:code="5"/>
      <w:pgMar w:top="851" w:right="153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E5C5B"/>
    <w:rsid w:val="00003E01"/>
    <w:rsid w:val="000172A0"/>
    <w:rsid w:val="000D6BDF"/>
    <w:rsid w:val="0016567A"/>
    <w:rsid w:val="002210F5"/>
    <w:rsid w:val="004C3050"/>
    <w:rsid w:val="0066765B"/>
    <w:rsid w:val="006A056D"/>
    <w:rsid w:val="007E5C5B"/>
    <w:rsid w:val="008752A6"/>
    <w:rsid w:val="00D4153E"/>
    <w:rsid w:val="00D6194A"/>
    <w:rsid w:val="00D96EB7"/>
    <w:rsid w:val="00E02C8E"/>
    <w:rsid w:val="00F5100B"/>
    <w:rsid w:val="00F72114"/>
    <w:rsid w:val="00F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7A"/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207F-7A96-4FEB-8534-7B3FC26A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Floriani</dc:creator>
  <cp:lastModifiedBy>Usuario de Windows</cp:lastModifiedBy>
  <cp:revision>2</cp:revision>
  <cp:lastPrinted>2017-03-19T23:03:00Z</cp:lastPrinted>
  <dcterms:created xsi:type="dcterms:W3CDTF">2017-03-19T23:20:00Z</dcterms:created>
  <dcterms:modified xsi:type="dcterms:W3CDTF">2017-03-19T23:20:00Z</dcterms:modified>
</cp:coreProperties>
</file>